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620B" w14:textId="77777777" w:rsidR="007C40CE" w:rsidRPr="00F764D8" w:rsidRDefault="007C40CE" w:rsidP="007C40CE">
      <w:pPr>
        <w:spacing w:line="360" w:lineRule="auto"/>
        <w:ind w:left="198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F764D8">
        <w:rPr>
          <w:rFonts w:ascii="Times New Roman" w:hAnsi="Times New Roman" w:cs="Times New Roman"/>
          <w:noProof/>
          <w:spacing w:val="30"/>
          <w:lang w:eastAsia="ru-RU"/>
        </w:rPr>
        <w:drawing>
          <wp:anchor distT="0" distB="0" distL="114300" distR="114300" simplePos="0" relativeHeight="251656704" behindDoc="1" locked="0" layoutInCell="1" allowOverlap="1" wp14:anchorId="3A36529B" wp14:editId="510BDA2D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1339215" cy="904875"/>
            <wp:effectExtent l="19050" t="0" r="0" b="0"/>
            <wp:wrapNone/>
            <wp:docPr id="1" name="Рисунок 10" descr="Без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имени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4D8">
        <w:rPr>
          <w:rFonts w:ascii="Times New Roman" w:hAnsi="Times New Roman" w:cs="Times New Roman"/>
          <w:b/>
          <w:spacing w:val="30"/>
          <w:sz w:val="32"/>
          <w:szCs w:val="32"/>
        </w:rPr>
        <w:t>АКЦИОНЕРНОЕ ОБЩЕСТВО</w:t>
      </w:r>
    </w:p>
    <w:p w14:paraId="3CC740A6" w14:textId="77777777" w:rsidR="007C40CE" w:rsidRDefault="00A54F12" w:rsidP="007C40CE">
      <w:pPr>
        <w:spacing w:line="360" w:lineRule="auto"/>
        <w:ind w:left="19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 w14:anchorId="4EBDDB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1.2pt;margin-top:1pt;width:310.5pt;height:22.4pt;z-index:-251657728" fillcolor="blue" stroked="f" strokecolor="blue">
            <v:shadow color="#868686"/>
            <v:textpath style="font-family:&quot;Times New Roman&quot;;font-size:20pt;v-text-kern:t" trim="t" fitpath="t" string="САЛЕХАРДЭНЕРГО"/>
          </v:shape>
        </w:pict>
      </w:r>
    </w:p>
    <w:p w14:paraId="4307F580" w14:textId="77777777" w:rsidR="007C40CE" w:rsidRPr="00FC11F7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A5E6B7" wp14:editId="4B90F0DE">
                <wp:simplePos x="0" y="0"/>
                <wp:positionH relativeFrom="column">
                  <wp:posOffset>1375410</wp:posOffset>
                </wp:positionH>
                <wp:positionV relativeFrom="paragraph">
                  <wp:posOffset>49530</wp:posOffset>
                </wp:positionV>
                <wp:extent cx="5031105" cy="0"/>
                <wp:effectExtent l="3619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1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F7C0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3.9pt" to="50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" strokecolor="blue" strokeweight="4.5pt">
                <v:stroke linestyle="thickThin" joinstyle="miter"/>
              </v:line>
            </w:pict>
          </mc:Fallback>
        </mc:AlternateContent>
      </w:r>
      <w:r w:rsidRPr="00FC11F7">
        <w:rPr>
          <w:rFonts w:ascii="Times New Roman" w:hAnsi="Times New Roman" w:cs="Times New Roman"/>
          <w:sz w:val="20"/>
          <w:szCs w:val="20"/>
        </w:rPr>
        <w:t xml:space="preserve">                                  ул. Свердлова, д. </w:t>
      </w:r>
      <w:smartTag w:uri="urn:schemas-microsoft-com:office:smarttags" w:element="metricconverter">
        <w:smartTagPr>
          <w:attr w:name="ProductID" w:val="39, г"/>
        </w:smartTagPr>
        <w:r w:rsidRPr="00FC11F7">
          <w:rPr>
            <w:rFonts w:ascii="Times New Roman" w:hAnsi="Times New Roman" w:cs="Times New Roman"/>
            <w:sz w:val="20"/>
            <w:szCs w:val="20"/>
          </w:rPr>
          <w:t>39, г</w:t>
        </w:r>
      </w:smartTag>
      <w:r w:rsidRPr="00FC11F7">
        <w:rPr>
          <w:rFonts w:ascii="Times New Roman" w:hAnsi="Times New Roman" w:cs="Times New Roman"/>
          <w:sz w:val="20"/>
          <w:szCs w:val="20"/>
        </w:rPr>
        <w:t>. Салехард, Ямало-Н</w:t>
      </w:r>
      <w:r>
        <w:rPr>
          <w:rFonts w:ascii="Times New Roman" w:hAnsi="Times New Roman" w:cs="Times New Roman"/>
          <w:sz w:val="20"/>
          <w:szCs w:val="20"/>
        </w:rPr>
        <w:t>енецкий автономный округ, 629007</w:t>
      </w:r>
    </w:p>
    <w:p w14:paraId="2361F722" w14:textId="77777777" w:rsidR="007C40CE" w:rsidRPr="00FC11F7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11F7">
        <w:rPr>
          <w:rFonts w:ascii="Times New Roman" w:hAnsi="Times New Roman" w:cs="Times New Roman"/>
          <w:sz w:val="20"/>
          <w:szCs w:val="20"/>
        </w:rPr>
        <w:t xml:space="preserve">                       тел.(34922) 5-45-03, 5-45-04 ,факс(34922)54435, </w:t>
      </w:r>
      <w:r w:rsidRPr="00FC11F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C11F7">
        <w:rPr>
          <w:rFonts w:ascii="Times New Roman" w:hAnsi="Times New Roman" w:cs="Times New Roman"/>
          <w:sz w:val="20"/>
          <w:szCs w:val="20"/>
        </w:rPr>
        <w:t>-</w:t>
      </w:r>
      <w:r w:rsidRPr="00FC11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C11F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secret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Pr="00FC11F7">
        <w:rPr>
          <w:rFonts w:ascii="Times New Roman" w:hAnsi="Times New Roman" w:cs="Times New Roman"/>
          <w:i/>
          <w:sz w:val="20"/>
          <w:szCs w:val="20"/>
        </w:rPr>
        <w:t>,</w:t>
      </w:r>
      <w:r w:rsidRPr="00FC11F7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secret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com</w:t>
        </w:r>
      </w:hyperlink>
    </w:p>
    <w:p w14:paraId="00529FB5" w14:textId="77777777"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1F7">
        <w:rPr>
          <w:rStyle w:val="a3"/>
          <w:rFonts w:ascii="Times New Roman" w:hAnsi="Times New Roman" w:cs="Times New Roman"/>
          <w:i/>
          <w:sz w:val="20"/>
          <w:szCs w:val="20"/>
        </w:rPr>
        <w:t xml:space="preserve">                       </w:t>
      </w:r>
      <w:hyperlink r:id="rId10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://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www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proofErr w:type="spellEnd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</w:hyperlink>
      <w:r w:rsidRPr="00FC11F7">
        <w:rPr>
          <w:rStyle w:val="a3"/>
          <w:rFonts w:ascii="Times New Roman" w:hAnsi="Times New Roman" w:cs="Times New Roman"/>
          <w:i/>
          <w:sz w:val="20"/>
          <w:szCs w:val="20"/>
        </w:rPr>
        <w:t xml:space="preserve"> </w:t>
      </w:r>
      <w:r w:rsidRPr="00FC11F7">
        <w:rPr>
          <w:rFonts w:ascii="Times New Roman" w:hAnsi="Times New Roman" w:cs="Times New Roman"/>
          <w:sz w:val="20"/>
          <w:szCs w:val="20"/>
        </w:rPr>
        <w:t xml:space="preserve">, ОГРН </w:t>
      </w:r>
      <w:proofErr w:type="gramStart"/>
      <w:r w:rsidRPr="00FC11F7">
        <w:rPr>
          <w:rFonts w:ascii="Times New Roman" w:hAnsi="Times New Roman" w:cs="Times New Roman"/>
          <w:sz w:val="20"/>
          <w:szCs w:val="20"/>
        </w:rPr>
        <w:t>1158901001434,  ИНН</w:t>
      </w:r>
      <w:proofErr w:type="gramEnd"/>
      <w:r w:rsidRPr="00FC11F7">
        <w:rPr>
          <w:rFonts w:ascii="Times New Roman" w:hAnsi="Times New Roman" w:cs="Times New Roman"/>
          <w:sz w:val="20"/>
          <w:szCs w:val="20"/>
        </w:rPr>
        <w:t xml:space="preserve">/КПП </w:t>
      </w:r>
      <w:r w:rsidRPr="00127444">
        <w:rPr>
          <w:rFonts w:ascii="Times New Roman" w:hAnsi="Times New Roman" w:cs="Times New Roman"/>
          <w:sz w:val="20"/>
          <w:szCs w:val="20"/>
        </w:rPr>
        <w:t>8901030855/891450001</w:t>
      </w:r>
      <w:r w:rsidRPr="00FC11F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CC599BF" w14:textId="77777777"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A84107" w14:textId="77777777"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90" w:type="dxa"/>
        <w:tblInd w:w="-826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425"/>
        <w:gridCol w:w="1960"/>
        <w:gridCol w:w="283"/>
        <w:gridCol w:w="5387"/>
      </w:tblGrid>
      <w:tr w:rsidR="007C40CE" w:rsidRPr="007B0CD2" w14:paraId="404615D7" w14:textId="77777777" w:rsidTr="00D31695">
        <w:trPr>
          <w:trHeight w:val="250"/>
        </w:trPr>
        <w:tc>
          <w:tcPr>
            <w:tcW w:w="959" w:type="dxa"/>
            <w:shd w:val="clear" w:color="auto" w:fill="auto"/>
          </w:tcPr>
          <w:p w14:paraId="28D38F86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35C352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493111B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59041D5C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0DE7497C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</w:tcPr>
          <w:p w14:paraId="7CFAE592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14:paraId="5A55FAF4" w14:textId="77777777" w:rsidTr="00D31695">
        <w:trPr>
          <w:trHeight w:val="250"/>
        </w:trPr>
        <w:tc>
          <w:tcPr>
            <w:tcW w:w="959" w:type="dxa"/>
            <w:shd w:val="clear" w:color="auto" w:fill="auto"/>
          </w:tcPr>
          <w:p w14:paraId="5BC0A010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7C9602E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37B7A6F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14:paraId="4314D73B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1191C349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1FFD7A9F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14:paraId="72967A5F" w14:textId="77777777" w:rsidTr="00D31695">
        <w:trPr>
          <w:trHeight w:val="70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14:paraId="2F8950A3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на №</w:t>
            </w: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74991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0FE1D09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14:paraId="0FACC88D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14:paraId="66C3F761" w14:textId="77777777" w:rsidTr="00D31695">
        <w:trPr>
          <w:trHeight w:val="250"/>
        </w:trPr>
        <w:tc>
          <w:tcPr>
            <w:tcW w:w="959" w:type="dxa"/>
            <w:shd w:val="clear" w:color="auto" w:fill="auto"/>
          </w:tcPr>
          <w:p w14:paraId="11E194B6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612C9E2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9D7ACAE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14:paraId="1208774A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9D510D2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2DF3384F" w14:textId="77777777"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F6256D" w14:textId="77777777"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66A44" w14:textId="77777777" w:rsidR="007C40CE" w:rsidRPr="009F7221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информация.</w:t>
      </w:r>
    </w:p>
    <w:p w14:paraId="0D2777DE" w14:textId="77777777" w:rsidR="007C40CE" w:rsidRPr="007B0CD2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2E25DD" w14:textId="77777777" w:rsidR="007C40CE" w:rsidRPr="00543853" w:rsidRDefault="007C40CE" w:rsidP="007C40C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Салехардэнерго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имеет инвестиционных программ в отношении генерирующего оборудования ТЭС-14 и ГТЭС.</w:t>
      </w:r>
    </w:p>
    <w:p w14:paraId="0B6F5B31" w14:textId="77777777" w:rsidR="007C40CE" w:rsidRPr="00543853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A1A5A" w14:textId="77777777"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1C757" w14:textId="77777777"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90382" w14:textId="77777777"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8731" w14:textId="77777777" w:rsidR="007C40CE" w:rsidRDefault="007C40CE" w:rsidP="007C40CE"/>
    <w:p w14:paraId="3E27367F" w14:textId="77777777" w:rsidR="007C40CE" w:rsidRDefault="007C40CE" w:rsidP="007C40CE"/>
    <w:p w14:paraId="01627BDC" w14:textId="7436A523" w:rsidR="003A5131" w:rsidRDefault="003A5131"/>
    <w:p w14:paraId="6F6A2640" w14:textId="564A4CE0" w:rsidR="00626A0A" w:rsidRPr="00626A0A" w:rsidRDefault="00626A0A" w:rsidP="00626A0A"/>
    <w:p w14:paraId="7B740F4E" w14:textId="2E7C0CB0" w:rsidR="00626A0A" w:rsidRPr="00626A0A" w:rsidRDefault="00626A0A" w:rsidP="00626A0A"/>
    <w:p w14:paraId="67FF7E66" w14:textId="4FA0ED50" w:rsidR="00626A0A" w:rsidRPr="00626A0A" w:rsidRDefault="00626A0A" w:rsidP="00626A0A"/>
    <w:p w14:paraId="6BBD033B" w14:textId="4D31E139" w:rsidR="00626A0A" w:rsidRPr="00626A0A" w:rsidRDefault="00626A0A" w:rsidP="00626A0A"/>
    <w:p w14:paraId="0D9A2C0A" w14:textId="6E98376C" w:rsidR="00626A0A" w:rsidRPr="00626A0A" w:rsidRDefault="00626A0A" w:rsidP="00626A0A"/>
    <w:p w14:paraId="6093287D" w14:textId="08851FCD" w:rsidR="00626A0A" w:rsidRPr="00626A0A" w:rsidRDefault="00626A0A" w:rsidP="00626A0A"/>
    <w:p w14:paraId="7621AD86" w14:textId="050AD469" w:rsidR="00626A0A" w:rsidRPr="00626A0A" w:rsidRDefault="00626A0A" w:rsidP="00626A0A"/>
    <w:p w14:paraId="0B8374D3" w14:textId="4D256A5D" w:rsidR="00626A0A" w:rsidRPr="00626A0A" w:rsidRDefault="00626A0A" w:rsidP="00626A0A"/>
    <w:p w14:paraId="2F6E55F7" w14:textId="36E4B8F3" w:rsidR="00626A0A" w:rsidRPr="00626A0A" w:rsidRDefault="00626A0A" w:rsidP="00626A0A"/>
    <w:p w14:paraId="7F982268" w14:textId="0A6CF1B6" w:rsidR="00626A0A" w:rsidRDefault="00626A0A" w:rsidP="00626A0A"/>
    <w:p w14:paraId="10818566" w14:textId="53E748F5" w:rsidR="00626A0A" w:rsidRPr="00626A0A" w:rsidRDefault="00626A0A" w:rsidP="00626A0A">
      <w:pPr>
        <w:tabs>
          <w:tab w:val="left" w:pos="2115"/>
        </w:tabs>
      </w:pPr>
      <w:r>
        <w:tab/>
      </w:r>
    </w:p>
    <w:sectPr w:rsidR="00626A0A" w:rsidRPr="00626A0A" w:rsidSect="00AD279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058C" w14:textId="77777777" w:rsidR="00A54F12" w:rsidRDefault="00A54F12">
      <w:pPr>
        <w:spacing w:after="0" w:line="240" w:lineRule="auto"/>
      </w:pPr>
      <w:r>
        <w:separator/>
      </w:r>
    </w:p>
  </w:endnote>
  <w:endnote w:type="continuationSeparator" w:id="0">
    <w:p w14:paraId="1F88514E" w14:textId="77777777" w:rsidR="00A54F12" w:rsidRDefault="00A5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01D9" w14:textId="495454BE" w:rsidR="00D9238E" w:rsidRPr="00F71244" w:rsidRDefault="007C40CE" w:rsidP="00127444">
    <w:pPr>
      <w:pStyle w:val="a4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9316ED" wp14:editId="48E3896B">
              <wp:simplePos x="0" y="0"/>
              <wp:positionH relativeFrom="column">
                <wp:posOffset>-36195</wp:posOffset>
              </wp:positionH>
              <wp:positionV relativeFrom="paragraph">
                <wp:posOffset>-6985</wp:posOffset>
              </wp:positionV>
              <wp:extent cx="6551295" cy="0"/>
              <wp:effectExtent l="34290" t="36830" r="34290" b="2984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2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6CD66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55pt" to="51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" strokecolor="blue" strokeweight="4.5pt">
              <v:stroke linestyle="thinThick" joinstyle="miter"/>
            </v:line>
          </w:pict>
        </mc:Fallback>
      </mc:AlternateContent>
    </w:r>
    <w:r>
      <w:t>Исп.</w:t>
    </w:r>
    <w:r w:rsidRPr="00F71244">
      <w:t xml:space="preserve"> </w:t>
    </w:r>
    <w:proofErr w:type="spellStart"/>
    <w:r w:rsidR="00626A0A">
      <w:t>И.о</w:t>
    </w:r>
    <w:proofErr w:type="spellEnd"/>
    <w:r w:rsidR="00626A0A">
      <w:t xml:space="preserve">. </w:t>
    </w:r>
    <w:proofErr w:type="gramStart"/>
    <w:r w:rsidR="00626A0A">
      <w:t>н</w:t>
    </w:r>
    <w:r>
      <w:rPr>
        <w:i/>
      </w:rPr>
      <w:t>ачальник</w:t>
    </w:r>
    <w:r w:rsidR="00626A0A">
      <w:rPr>
        <w:i/>
      </w:rPr>
      <w:t>а</w:t>
    </w:r>
    <w:r>
      <w:rPr>
        <w:i/>
      </w:rPr>
      <w:t xml:space="preserve">  ПЭО</w:t>
    </w:r>
    <w:proofErr w:type="gramEnd"/>
    <w:r>
      <w:rPr>
        <w:i/>
      </w:rPr>
      <w:t xml:space="preserve"> </w:t>
    </w:r>
    <w:proofErr w:type="spellStart"/>
    <w:r w:rsidR="00626A0A">
      <w:rPr>
        <w:i/>
      </w:rPr>
      <w:t>Шипицын</w:t>
    </w:r>
    <w:proofErr w:type="spellEnd"/>
    <w:r w:rsidR="00626A0A">
      <w:rPr>
        <w:i/>
      </w:rPr>
      <w:t xml:space="preserve"> Иван Александрович</w:t>
    </w:r>
  </w:p>
  <w:p w14:paraId="5AAFADCF" w14:textId="1B244DD4" w:rsidR="00D9238E" w:rsidRPr="00E70F71" w:rsidRDefault="007C40CE" w:rsidP="00127444">
    <w:pPr>
      <w:pStyle w:val="a4"/>
      <w:rPr>
        <w:i/>
        <w:sz w:val="20"/>
      </w:rPr>
    </w:pPr>
    <w:r>
      <w:rPr>
        <w:rFonts w:ascii="Wingdings" w:hAnsi="Wingdings"/>
      </w:rPr>
      <w:t></w:t>
    </w:r>
    <w:r>
      <w:t xml:space="preserve">: </w:t>
    </w:r>
    <w:r w:rsidRPr="0096227A">
      <w:rPr>
        <w:i/>
      </w:rPr>
      <w:t>(34922)</w:t>
    </w:r>
    <w:r>
      <w:rPr>
        <w:i/>
      </w:rPr>
      <w:t>54</w:t>
    </w:r>
    <w:r w:rsidR="00626A0A">
      <w:rPr>
        <w:i/>
      </w:rPr>
      <w:t>507</w:t>
    </w:r>
  </w:p>
  <w:p w14:paraId="20ABBF15" w14:textId="48BA80AD" w:rsidR="00D9238E" w:rsidRPr="002D3F87" w:rsidRDefault="007C40CE" w:rsidP="00127444">
    <w:pPr>
      <w:pStyle w:val="a4"/>
      <w:rPr>
        <w:i/>
      </w:rPr>
    </w:pPr>
    <w:r>
      <w:rPr>
        <w:rFonts w:ascii="Wingdings" w:hAnsi="Wingdings"/>
      </w:rPr>
      <w:t></w:t>
    </w:r>
    <w:r>
      <w:t>:</w:t>
    </w:r>
    <w:r w:rsidRPr="00174436">
      <w:t xml:space="preserve"> </w:t>
    </w:r>
    <w:hyperlink r:id="rId1" w:history="1">
      <w:r w:rsidR="00626A0A" w:rsidRPr="004D1C92">
        <w:rPr>
          <w:rStyle w:val="a3"/>
          <w:i/>
          <w:lang w:val="en-US"/>
        </w:rPr>
        <w:t>ishipicin</w:t>
      </w:r>
      <w:r w:rsidR="00626A0A" w:rsidRPr="004D1C92">
        <w:rPr>
          <w:rStyle w:val="a3"/>
          <w:i/>
        </w:rPr>
        <w:t>@</w:t>
      </w:r>
      <w:r w:rsidR="00626A0A" w:rsidRPr="004D1C92">
        <w:rPr>
          <w:rStyle w:val="a3"/>
          <w:i/>
          <w:lang w:val="en-US"/>
        </w:rPr>
        <w:t>s</w:t>
      </w:r>
      <w:r w:rsidR="00626A0A" w:rsidRPr="004D1C92">
        <w:rPr>
          <w:rStyle w:val="a3"/>
          <w:i/>
        </w:rPr>
        <w:t>l</w:t>
      </w:r>
      <w:r w:rsidR="00626A0A" w:rsidRPr="004D1C92">
        <w:rPr>
          <w:rStyle w:val="a3"/>
          <w:i/>
          <w:lang w:val="en-US"/>
        </w:rPr>
        <w:t>energo</w:t>
      </w:r>
      <w:r w:rsidR="00626A0A" w:rsidRPr="004D1C92">
        <w:rPr>
          <w:rStyle w:val="a3"/>
          <w:i/>
        </w:rPr>
        <w:t>.ru</w:t>
      </w:r>
    </w:hyperlink>
    <w:r>
      <w:rPr>
        <w:i/>
      </w:rPr>
      <w:t xml:space="preserve">, </w:t>
    </w:r>
    <w:hyperlink r:id="rId2" w:history="1">
      <w:r w:rsidRPr="00A25C01">
        <w:rPr>
          <w:rStyle w:val="a3"/>
          <w:i/>
          <w:lang w:val="en-US"/>
        </w:rPr>
        <w:t>secret</w:t>
      </w:r>
      <w:r w:rsidRPr="002D3F87">
        <w:rPr>
          <w:rStyle w:val="a3"/>
          <w:i/>
        </w:rPr>
        <w:t>@</w:t>
      </w:r>
      <w:r w:rsidRPr="00A25C01">
        <w:rPr>
          <w:rStyle w:val="a3"/>
          <w:i/>
          <w:lang w:val="en-US"/>
        </w:rPr>
        <w:t>slenergo</w:t>
      </w:r>
      <w:r w:rsidRPr="002D3F87">
        <w:rPr>
          <w:rStyle w:val="a3"/>
          <w:i/>
        </w:rPr>
        <w:t>.</w:t>
      </w:r>
      <w:r w:rsidRPr="00A25C01">
        <w:rPr>
          <w:rStyle w:val="a3"/>
          <w:i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78D7" w14:textId="77777777" w:rsidR="00A54F12" w:rsidRDefault="00A54F12">
      <w:pPr>
        <w:spacing w:after="0" w:line="240" w:lineRule="auto"/>
      </w:pPr>
      <w:r>
        <w:separator/>
      </w:r>
    </w:p>
  </w:footnote>
  <w:footnote w:type="continuationSeparator" w:id="0">
    <w:p w14:paraId="3ECA0997" w14:textId="77777777" w:rsidR="00A54F12" w:rsidRDefault="00A5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28E9"/>
    <w:multiLevelType w:val="hybridMultilevel"/>
    <w:tmpl w:val="FE386F24"/>
    <w:lvl w:ilvl="0" w:tplc="C55C07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0CE"/>
    <w:rsid w:val="003A5131"/>
    <w:rsid w:val="00626A0A"/>
    <w:rsid w:val="007C40CE"/>
    <w:rsid w:val="00A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C42BFB0"/>
  <w15:docId w15:val="{CCF91B29-5C8B-479C-963C-292E793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CE"/>
    <w:rPr>
      <w:color w:val="0000FF" w:themeColor="hyperlink"/>
      <w:u w:val="single"/>
    </w:rPr>
  </w:style>
  <w:style w:type="paragraph" w:styleId="a4">
    <w:name w:val="footer"/>
    <w:basedOn w:val="a"/>
    <w:link w:val="a5"/>
    <w:unhideWhenUsed/>
    <w:rsid w:val="007C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7C40CE"/>
  </w:style>
  <w:style w:type="paragraph" w:customStyle="1" w:styleId="Default">
    <w:name w:val="Default"/>
    <w:rsid w:val="007C40C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A0A"/>
  </w:style>
  <w:style w:type="character" w:styleId="a8">
    <w:name w:val="Unresolved Mention"/>
    <w:basedOn w:val="a0"/>
    <w:uiPriority w:val="99"/>
    <w:semiHidden/>
    <w:unhideWhenUsed/>
    <w:rsid w:val="00626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@sl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l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@slenerg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@slenergo.com" TargetMode="External"/><Relationship Id="rId1" Type="http://schemas.openxmlformats.org/officeDocument/2006/relationships/hyperlink" Target="mailto:ishipicin@s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Татьяна Викторовна</dc:creator>
  <cp:lastModifiedBy>Мыколаенко Евгения Александровна</cp:lastModifiedBy>
  <cp:revision>2</cp:revision>
  <dcterms:created xsi:type="dcterms:W3CDTF">2021-12-27T04:19:00Z</dcterms:created>
  <dcterms:modified xsi:type="dcterms:W3CDTF">2023-02-07T10:17:00Z</dcterms:modified>
</cp:coreProperties>
</file>